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F" w:rsidRDefault="00B23D4F" w:rsidP="00B23D4F">
      <w:pPr>
        <w:rPr>
          <w:rFonts w:ascii="Trebuchet MS" w:hAnsi="Trebuchet MS"/>
          <w:sz w:val="24"/>
          <w:szCs w:val="24"/>
        </w:rPr>
      </w:pPr>
    </w:p>
    <w:p w:rsidR="006053E8" w:rsidRPr="00F23272" w:rsidRDefault="006053E8" w:rsidP="00605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4</w:t>
      </w:r>
    </w:p>
    <w:p w:rsidR="006053E8" w:rsidRPr="005567C4" w:rsidRDefault="006053E8" w:rsidP="005567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F23272">
        <w:rPr>
          <w:rFonts w:ascii="Times New Roman" w:hAnsi="Times New Roman"/>
          <w:sz w:val="24"/>
          <w:szCs w:val="24"/>
          <w:lang w:val="ro-RO"/>
        </w:rPr>
        <w:t xml:space="preserve">la Metodologia de selecție în grupul țintă proiect POCU/380/6/13/123886 </w:t>
      </w:r>
      <w:r w:rsidRPr="00F23272">
        <w:rPr>
          <w:rFonts w:ascii="Times New Roman" w:hAnsi="Times New Roman"/>
          <w:bCs/>
          <w:i/>
          <w:sz w:val="24"/>
          <w:szCs w:val="24"/>
          <w:lang w:val="ro-RO"/>
        </w:rPr>
        <w:t xml:space="preserve">: </w:t>
      </w:r>
      <w:r w:rsidRPr="00F23272">
        <w:rPr>
          <w:rFonts w:ascii="Times New Roman" w:hAnsi="Times New Roman"/>
          <w:i/>
          <w:sz w:val="24"/>
          <w:szCs w:val="24"/>
          <w:lang w:val="ro-RO"/>
        </w:rPr>
        <w:t xml:space="preserve">Antreprenoriat pentru </w:t>
      </w:r>
      <w:r>
        <w:rPr>
          <w:rFonts w:ascii="Times New Roman" w:hAnsi="Times New Roman"/>
          <w:i/>
          <w:sz w:val="24"/>
          <w:szCs w:val="24"/>
          <w:lang w:val="ro-RO"/>
        </w:rPr>
        <w:t>inovare prin cercetare doctorală și postdoctorală</w:t>
      </w:r>
    </w:p>
    <w:p w:rsidR="006053E8" w:rsidRDefault="006053E8" w:rsidP="00B23D4F">
      <w:pPr>
        <w:rPr>
          <w:rFonts w:ascii="Trebuchet MS" w:hAnsi="Trebuchet MS"/>
          <w:sz w:val="24"/>
          <w:szCs w:val="24"/>
        </w:rPr>
      </w:pPr>
    </w:p>
    <w:p w:rsidR="005567C4" w:rsidRPr="00DA1C94" w:rsidRDefault="005567C4" w:rsidP="00B23D4F">
      <w:pPr>
        <w:rPr>
          <w:rFonts w:ascii="Trebuchet MS" w:hAnsi="Trebuchet MS"/>
          <w:sz w:val="24"/>
          <w:szCs w:val="24"/>
        </w:rPr>
      </w:pPr>
    </w:p>
    <w:p w:rsidR="00F530E7" w:rsidRPr="00F530E7" w:rsidRDefault="00F530E7" w:rsidP="00F530E7">
      <w:pPr>
        <w:pStyle w:val="Heading1"/>
        <w:jc w:val="center"/>
        <w:rPr>
          <w:sz w:val="36"/>
          <w:lang w:val="es-ES"/>
        </w:rPr>
      </w:pPr>
      <w:r w:rsidRPr="00F530E7">
        <w:rPr>
          <w:sz w:val="36"/>
          <w:lang w:val="es-ES"/>
        </w:rPr>
        <w:t xml:space="preserve">Plan </w:t>
      </w:r>
      <w:r w:rsidR="00111549">
        <w:rPr>
          <w:sz w:val="36"/>
          <w:lang w:val="es-ES"/>
        </w:rPr>
        <w:t xml:space="preserve">de </w:t>
      </w:r>
      <w:proofErr w:type="spellStart"/>
      <w:r w:rsidR="00111549">
        <w:rPr>
          <w:sz w:val="36"/>
          <w:lang w:val="es-ES"/>
        </w:rPr>
        <w:t>valorificare</w:t>
      </w:r>
      <w:proofErr w:type="spellEnd"/>
      <w:r w:rsidR="00111549">
        <w:rPr>
          <w:sz w:val="36"/>
          <w:lang w:val="es-ES"/>
        </w:rPr>
        <w:t xml:space="preserve"> a </w:t>
      </w:r>
      <w:proofErr w:type="spellStart"/>
      <w:r w:rsidR="00111549">
        <w:rPr>
          <w:sz w:val="36"/>
          <w:lang w:val="es-ES"/>
        </w:rPr>
        <w:t>rezultatelor</w:t>
      </w:r>
      <w:proofErr w:type="spellEnd"/>
      <w:r w:rsidR="00111549">
        <w:rPr>
          <w:sz w:val="36"/>
          <w:lang w:val="es-ES"/>
        </w:rPr>
        <w:t xml:space="preserve"> </w:t>
      </w:r>
      <w:r w:rsidRPr="00F530E7">
        <w:rPr>
          <w:sz w:val="36"/>
          <w:lang w:val="es-ES"/>
        </w:rPr>
        <w:t xml:space="preserve"> </w:t>
      </w:r>
      <w:proofErr w:type="spellStart"/>
      <w:r w:rsidRPr="00F530E7">
        <w:rPr>
          <w:sz w:val="36"/>
          <w:lang w:val="es-ES"/>
        </w:rPr>
        <w:t>cercetării</w:t>
      </w:r>
      <w:proofErr w:type="spellEnd"/>
      <w:r w:rsidR="00111549">
        <w:rPr>
          <w:sz w:val="36"/>
          <w:lang w:val="es-ES"/>
        </w:rPr>
        <w:t xml:space="preserve"> </w:t>
      </w:r>
      <w:proofErr w:type="spellStart"/>
      <w:r w:rsidR="00111549">
        <w:rPr>
          <w:sz w:val="36"/>
          <w:lang w:val="es-ES"/>
        </w:rPr>
        <w:t>în</w:t>
      </w:r>
      <w:proofErr w:type="spellEnd"/>
      <w:r w:rsidR="00111549">
        <w:rPr>
          <w:sz w:val="36"/>
          <w:lang w:val="es-ES"/>
        </w:rPr>
        <w:t xml:space="preserve"> </w:t>
      </w:r>
      <w:proofErr w:type="spellStart"/>
      <w:r w:rsidR="00111549">
        <w:rPr>
          <w:sz w:val="36"/>
          <w:lang w:val="es-ES"/>
        </w:rPr>
        <w:t>aplicații</w:t>
      </w:r>
      <w:proofErr w:type="spellEnd"/>
      <w:r w:rsidR="00111549">
        <w:rPr>
          <w:sz w:val="36"/>
          <w:lang w:val="es-ES"/>
        </w:rPr>
        <w:t xml:space="preserve"> </w:t>
      </w:r>
      <w:proofErr w:type="spellStart"/>
      <w:r w:rsidR="00111549">
        <w:rPr>
          <w:sz w:val="36"/>
          <w:lang w:val="es-ES"/>
        </w:rPr>
        <w:t>practice</w:t>
      </w:r>
      <w:proofErr w:type="spellEnd"/>
      <w:r w:rsidR="00111549">
        <w:rPr>
          <w:sz w:val="36"/>
          <w:lang w:val="es-ES"/>
        </w:rPr>
        <w:t>/</w:t>
      </w:r>
      <w:proofErr w:type="spellStart"/>
      <w:r w:rsidR="00111549">
        <w:rPr>
          <w:sz w:val="36"/>
          <w:lang w:val="es-ES"/>
        </w:rPr>
        <w:t>afaceri</w:t>
      </w:r>
      <w:proofErr w:type="spellEnd"/>
      <w:r w:rsidR="00111549">
        <w:rPr>
          <w:sz w:val="36"/>
          <w:lang w:val="es-ES"/>
        </w:rPr>
        <w:t xml:space="preserve"> </w:t>
      </w:r>
      <w:proofErr w:type="spellStart"/>
      <w:r w:rsidR="00111549">
        <w:rPr>
          <w:sz w:val="36"/>
          <w:lang w:val="es-ES"/>
        </w:rPr>
        <w:t>î</w:t>
      </w:r>
      <w:r w:rsidRPr="00F530E7">
        <w:rPr>
          <w:sz w:val="36"/>
          <w:lang w:val="es-ES"/>
        </w:rPr>
        <w:t>n</w:t>
      </w:r>
      <w:proofErr w:type="spellEnd"/>
      <w:r w:rsidRPr="00F530E7">
        <w:rPr>
          <w:sz w:val="36"/>
          <w:lang w:val="es-ES"/>
        </w:rPr>
        <w:t xml:space="preserve"> </w:t>
      </w:r>
      <w:proofErr w:type="spellStart"/>
      <w:r w:rsidRPr="00F530E7">
        <w:rPr>
          <w:sz w:val="36"/>
          <w:lang w:val="es-ES"/>
        </w:rPr>
        <w:t>mediul</w:t>
      </w:r>
      <w:proofErr w:type="spellEnd"/>
      <w:r w:rsidRPr="00F530E7">
        <w:rPr>
          <w:sz w:val="36"/>
          <w:lang w:val="es-ES"/>
        </w:rPr>
        <w:t xml:space="preserve"> socio-</w:t>
      </w:r>
      <w:proofErr w:type="spellStart"/>
      <w:r w:rsidRPr="00F530E7">
        <w:rPr>
          <w:sz w:val="36"/>
          <w:lang w:val="es-ES"/>
        </w:rPr>
        <w:t>economic</w:t>
      </w:r>
      <w:proofErr w:type="spellEnd"/>
    </w:p>
    <w:p w:rsidR="00F530E7" w:rsidRDefault="00F530E7" w:rsidP="00F530E7">
      <w:pPr>
        <w:ind w:left="-630" w:right="-468"/>
        <w:rPr>
          <w:sz w:val="24"/>
          <w:lang w:val="es-ES"/>
        </w:rPr>
      </w:pPr>
    </w:p>
    <w:p w:rsidR="005567C4" w:rsidRPr="00F530E7" w:rsidRDefault="005567C4" w:rsidP="00F530E7">
      <w:pPr>
        <w:ind w:left="-630" w:right="-468"/>
        <w:rPr>
          <w:sz w:val="24"/>
          <w:lang w:val="es-ES"/>
        </w:rPr>
      </w:pPr>
      <w:bookmarkStart w:id="0" w:name="_GoBack"/>
      <w:bookmarkEnd w:id="0"/>
    </w:p>
    <w:tbl>
      <w:tblPr>
        <w:tblStyle w:val="GridTable4Accent5"/>
        <w:tblW w:w="5000" w:type="pct"/>
        <w:tblLayout w:type="fixed"/>
        <w:tblLook w:val="04A0" w:firstRow="1" w:lastRow="0" w:firstColumn="1" w:lastColumn="0" w:noHBand="0" w:noVBand="1"/>
      </w:tblPr>
      <w:tblGrid>
        <w:gridCol w:w="365"/>
        <w:gridCol w:w="4704"/>
        <w:gridCol w:w="5069"/>
      </w:tblGrid>
      <w:tr w:rsidR="00D156A7" w:rsidRPr="007F7E2E" w:rsidTr="00D15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F530E7" w:rsidRPr="007F7E2E" w:rsidRDefault="00F530E7" w:rsidP="001E7626">
            <w:pPr>
              <w:rPr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Nr</w:t>
            </w:r>
            <w:proofErr w:type="spellEnd"/>
            <w:r w:rsidRPr="007F7E2E">
              <w:rPr>
                <w:sz w:val="24"/>
                <w:lang w:val="en-US"/>
              </w:rPr>
              <w:t>.</w:t>
            </w:r>
          </w:p>
        </w:tc>
        <w:tc>
          <w:tcPr>
            <w:tcW w:w="2320" w:type="pct"/>
          </w:tcPr>
          <w:p w:rsidR="00F530E7" w:rsidRPr="007F7E2E" w:rsidRDefault="00F530E7" w:rsidP="001E7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Solicitare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informatie</w:t>
            </w:r>
            <w:proofErr w:type="spellEnd"/>
          </w:p>
        </w:tc>
        <w:tc>
          <w:tcPr>
            <w:tcW w:w="2500" w:type="pct"/>
          </w:tcPr>
          <w:p w:rsidR="00F530E7" w:rsidRPr="007F7E2E" w:rsidRDefault="00F530E7" w:rsidP="001E7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Raspuns</w:t>
            </w:r>
            <w:proofErr w:type="spellEnd"/>
          </w:p>
        </w:tc>
      </w:tr>
      <w:tr w:rsidR="00D156A7" w:rsidRPr="006053E8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30E7" w:rsidRP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 xml:space="preserve"> </w:t>
            </w:r>
            <w:r w:rsidRPr="00AF728B">
              <w:rPr>
                <w:sz w:val="24"/>
                <w:szCs w:val="24"/>
              </w:rPr>
              <w:t>Un nume (maxim</w:t>
            </w:r>
            <w:r>
              <w:rPr>
                <w:sz w:val="24"/>
                <w:szCs w:val="24"/>
              </w:rPr>
              <w:t xml:space="preserve"> 4 cuvinte) </w:t>
            </w:r>
            <w:r w:rsidRPr="00AF728B">
              <w:rPr>
                <w:sz w:val="24"/>
                <w:szCs w:val="24"/>
              </w:rPr>
              <w:t xml:space="preserve">pentru </w:t>
            </w:r>
            <w:r>
              <w:rPr>
                <w:sz w:val="24"/>
                <w:szCs w:val="24"/>
              </w:rPr>
              <w:t>i</w:t>
            </w:r>
            <w:r w:rsidRPr="00F530E7">
              <w:rPr>
                <w:sz w:val="24"/>
              </w:rPr>
              <w:t>deea de valorificare a cercetării în aplicații practice/afaceri/mediul socio-economic propusă de Dvs.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156A7" w:rsidRPr="00111549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F530E7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 w:rsidRPr="00F530E7">
              <w:rPr>
                <w:sz w:val="24"/>
                <w:lang w:val="es-ES"/>
              </w:rPr>
              <w:t>Facultatea</w:t>
            </w:r>
            <w:proofErr w:type="spellEnd"/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F530E7" w:rsidRPr="00F530E7" w:rsidRDefault="00CE5185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Ș</w:t>
            </w:r>
            <w:r w:rsidR="00F530E7" w:rsidRPr="00F530E7">
              <w:rPr>
                <w:sz w:val="24"/>
                <w:lang w:val="es-ES"/>
              </w:rPr>
              <w:t>coala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="00F530E7" w:rsidRPr="00F530E7">
              <w:rPr>
                <w:sz w:val="24"/>
                <w:lang w:val="es-ES"/>
              </w:rPr>
              <w:t>doctorală</w:t>
            </w:r>
            <w:proofErr w:type="spellEnd"/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 w:rsidRPr="00F530E7">
              <w:rPr>
                <w:sz w:val="24"/>
                <w:lang w:val="es-ES"/>
              </w:rPr>
              <w:t>Dome</w:t>
            </w:r>
            <w:r w:rsidR="00CE5185">
              <w:rPr>
                <w:sz w:val="24"/>
                <w:lang w:val="es-ES"/>
              </w:rPr>
              <w:t>niul</w:t>
            </w:r>
            <w:proofErr w:type="spellEnd"/>
            <w:r w:rsidR="00CE5185">
              <w:rPr>
                <w:sz w:val="24"/>
                <w:lang w:val="es-ES"/>
              </w:rPr>
              <w:t xml:space="preserve"> de </w:t>
            </w:r>
            <w:proofErr w:type="spellStart"/>
            <w:r w:rsidR="00CE5185">
              <w:rPr>
                <w:sz w:val="24"/>
                <w:lang w:val="es-ES"/>
              </w:rPr>
              <w:t>specializare</w:t>
            </w:r>
            <w:proofErr w:type="spellEnd"/>
            <w:r w:rsidR="00CE5185">
              <w:rPr>
                <w:sz w:val="24"/>
                <w:lang w:val="es-ES"/>
              </w:rPr>
              <w:t xml:space="preserve"> </w:t>
            </w:r>
            <w:proofErr w:type="spellStart"/>
            <w:r w:rsidR="00CE5185">
              <w:rPr>
                <w:sz w:val="24"/>
                <w:lang w:val="es-ES"/>
              </w:rPr>
              <w:t>inteligentă</w:t>
            </w:r>
            <w:proofErr w:type="spellEnd"/>
            <w:r w:rsidR="00CE5185">
              <w:rPr>
                <w:sz w:val="24"/>
                <w:lang w:val="es-ES"/>
              </w:rPr>
              <w:t xml:space="preserve"> </w:t>
            </w:r>
            <w:proofErr w:type="spellStart"/>
            <w:r w:rsidR="00CE5185">
              <w:rPr>
                <w:sz w:val="24"/>
                <w:lang w:val="es-ES"/>
              </w:rPr>
              <w:t>în</w:t>
            </w:r>
            <w:proofErr w:type="spellEnd"/>
            <w:r w:rsidR="00CE5185">
              <w:rPr>
                <w:sz w:val="24"/>
                <w:lang w:val="es-ES"/>
              </w:rPr>
              <w:t xml:space="preserve"> </w:t>
            </w:r>
            <w:proofErr w:type="spellStart"/>
            <w:r w:rsidR="00CE5185">
              <w:rPr>
                <w:sz w:val="24"/>
                <w:lang w:val="es-ES"/>
              </w:rPr>
              <w:t>care</w:t>
            </w:r>
            <w:proofErr w:type="spellEnd"/>
            <w:r w:rsidR="00CE5185">
              <w:rPr>
                <w:sz w:val="24"/>
                <w:lang w:val="es-ES"/>
              </w:rPr>
              <w:t xml:space="preserve"> se </w:t>
            </w:r>
            <w:proofErr w:type="spellStart"/>
            <w:r w:rsidR="00CE5185">
              <w:rPr>
                <w:sz w:val="24"/>
                <w:lang w:val="es-ES"/>
              </w:rPr>
              <w:t>încadrează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propunerea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  <w:tr w:rsidR="00D156A7" w:rsidRPr="007F7E2E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F530E7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s-E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Pr="00F530E7" w:rsidRDefault="00F530E7" w:rsidP="001E762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F530E7" w:rsidRDefault="00991302" w:rsidP="001E762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Conducă</w:t>
            </w:r>
            <w:r w:rsidR="00F530E7" w:rsidRPr="007F7E2E">
              <w:rPr>
                <w:sz w:val="24"/>
                <w:lang w:val="en-US"/>
              </w:rPr>
              <w:t>torul</w:t>
            </w:r>
            <w:proofErr w:type="spellEnd"/>
            <w:r w:rsidR="00F530E7" w:rsidRPr="007F7E2E">
              <w:rPr>
                <w:sz w:val="24"/>
                <w:lang w:val="en-US"/>
              </w:rPr>
              <w:t xml:space="preserve"> de </w:t>
            </w:r>
            <w:proofErr w:type="spellStart"/>
            <w:r w:rsidR="00F530E7" w:rsidRPr="007F7E2E">
              <w:rPr>
                <w:sz w:val="24"/>
                <w:lang w:val="en-US"/>
              </w:rPr>
              <w:t>doctorat</w:t>
            </w:r>
            <w:proofErr w:type="spellEnd"/>
            <w:r w:rsidR="00F530E7" w:rsidRPr="007F7E2E">
              <w:rPr>
                <w:sz w:val="24"/>
                <w:lang w:val="en-US"/>
              </w:rPr>
              <w:t>/</w:t>
            </w:r>
            <w:proofErr w:type="spellStart"/>
            <w:r w:rsidR="00F530E7" w:rsidRPr="007F7E2E">
              <w:rPr>
                <w:sz w:val="24"/>
                <w:lang w:val="en-US"/>
              </w:rPr>
              <w:t>Mentorul</w:t>
            </w:r>
            <w:proofErr w:type="spellEnd"/>
          </w:p>
          <w:p w:rsidR="00F530E7" w:rsidRPr="007F7E2E" w:rsidRDefault="00F530E7" w:rsidP="001E762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Pr="007F7E2E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Scurt</w:t>
            </w:r>
            <w:r>
              <w:rPr>
                <w:sz w:val="24"/>
                <w:lang w:val="en-US"/>
              </w:rPr>
              <w:t>ă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descriere</w:t>
            </w:r>
            <w:proofErr w:type="spellEnd"/>
            <w:r w:rsidRPr="007F7E2E"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ideii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valorificare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cercetării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aplicații</w:t>
            </w:r>
            <w:proofErr w:type="spellEnd"/>
            <w:r>
              <w:rPr>
                <w:sz w:val="24"/>
                <w:lang w:val="en-US"/>
              </w:rPr>
              <w:t xml:space="preserve"> practice/</w:t>
            </w:r>
            <w:proofErr w:type="spellStart"/>
            <w:r>
              <w:rPr>
                <w:sz w:val="24"/>
                <w:lang w:val="en-US"/>
              </w:rPr>
              <w:t>afaceri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mediul</w:t>
            </w:r>
            <w:proofErr w:type="spellEnd"/>
            <w:r>
              <w:rPr>
                <w:sz w:val="24"/>
                <w:lang w:val="en-US"/>
              </w:rPr>
              <w:t xml:space="preserve"> socio-economic (</w:t>
            </w:r>
            <w:proofErr w:type="spellStart"/>
            <w:r>
              <w:rPr>
                <w:sz w:val="24"/>
                <w:lang w:val="en-US"/>
              </w:rPr>
              <w:t>pe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câ</w:t>
            </w:r>
            <w:r w:rsidRPr="007F7E2E">
              <w:rPr>
                <w:sz w:val="24"/>
                <w:lang w:val="en-US"/>
              </w:rPr>
              <w:t>t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posibil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formulat</w:t>
            </w:r>
            <w:r>
              <w:rPr>
                <w:sz w:val="24"/>
                <w:lang w:val="en-US"/>
              </w:rPr>
              <w:t>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</w:t>
            </w:r>
            <w:r w:rsidRPr="007F7E2E">
              <w:rPr>
                <w:sz w:val="24"/>
                <w:lang w:val="en-US"/>
              </w:rPr>
              <w:t>n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termeni</w:t>
            </w:r>
            <w:proofErr w:type="spellEnd"/>
            <w:r>
              <w:rPr>
                <w:sz w:val="24"/>
                <w:lang w:val="en-US"/>
              </w:rPr>
              <w:t xml:space="preserve"> de transfer </w:t>
            </w:r>
            <w:proofErr w:type="spellStart"/>
            <w:r>
              <w:rPr>
                <w:sz w:val="24"/>
                <w:lang w:val="en-US"/>
              </w:rPr>
              <w:t>tehnologic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cunoștinț</w:t>
            </w:r>
            <w:r w:rsidRPr="007F7E2E">
              <w:rPr>
                <w:sz w:val="24"/>
                <w:lang w:val="en-US"/>
              </w:rPr>
              <w:t>e</w:t>
            </w:r>
            <w:proofErr w:type="spellEnd"/>
            <w:r w:rsidRPr="007F7E2E">
              <w:rPr>
                <w:sz w:val="24"/>
                <w:lang w:val="en-US"/>
              </w:rPr>
              <w:t xml:space="preserve">) </w:t>
            </w:r>
            <w:r w:rsidRPr="001275F0">
              <w:rPr>
                <w:i/>
                <w:sz w:val="20"/>
                <w:lang w:val="en-US"/>
              </w:rPr>
              <w:t xml:space="preserve">maximum o </w:t>
            </w:r>
            <w:proofErr w:type="spellStart"/>
            <w:r w:rsidRPr="001275F0">
              <w:rPr>
                <w:i/>
                <w:sz w:val="20"/>
                <w:lang w:val="en-US"/>
              </w:rPr>
              <w:t>pagina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7F7E2E">
              <w:rPr>
                <w:sz w:val="24"/>
                <w:lang w:val="en-US"/>
              </w:rPr>
              <w:lastRenderedPageBreak/>
              <w:t xml:space="preserve">Care </w:t>
            </w:r>
            <w:proofErr w:type="spellStart"/>
            <w:r>
              <w:rPr>
                <w:sz w:val="24"/>
                <w:lang w:val="en-US"/>
              </w:rPr>
              <w:t>sunt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avantajele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proofErr w:type="spellStart"/>
            <w:r>
              <w:rPr>
                <w:sz w:val="24"/>
                <w:lang w:val="en-US"/>
              </w:rPr>
              <w:t>deii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valorificare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cercetării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aplicații</w:t>
            </w:r>
            <w:proofErr w:type="spellEnd"/>
            <w:r>
              <w:rPr>
                <w:sz w:val="24"/>
                <w:lang w:val="en-US"/>
              </w:rPr>
              <w:t xml:space="preserve"> practice/</w:t>
            </w:r>
            <w:proofErr w:type="spellStart"/>
            <w:r>
              <w:rPr>
                <w:sz w:val="24"/>
                <w:lang w:val="en-US"/>
              </w:rPr>
              <w:t>afaceri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mediul</w:t>
            </w:r>
            <w:proofErr w:type="spellEnd"/>
            <w:r>
              <w:rPr>
                <w:sz w:val="24"/>
                <w:lang w:val="en-US"/>
              </w:rPr>
              <w:t xml:space="preserve"> socio-economic </w:t>
            </w:r>
            <w:proofErr w:type="spellStart"/>
            <w:r>
              <w:rPr>
                <w:sz w:val="24"/>
                <w:lang w:val="en-US"/>
              </w:rPr>
              <w:t>propuse</w:t>
            </w:r>
            <w:proofErr w:type="spellEnd"/>
            <w:r w:rsidRPr="007F7E2E">
              <w:rPr>
                <w:sz w:val="24"/>
                <w:lang w:val="en-US"/>
              </w:rPr>
              <w:t xml:space="preserve"> de </w:t>
            </w:r>
            <w:proofErr w:type="spellStart"/>
            <w:r w:rsidRPr="007F7E2E">
              <w:rPr>
                <w:sz w:val="24"/>
                <w:lang w:val="en-US"/>
              </w:rPr>
              <w:t>Dvs</w:t>
            </w:r>
            <w:proofErr w:type="spellEnd"/>
            <w:r>
              <w:rPr>
                <w:sz w:val="24"/>
                <w:lang w:val="en-US"/>
              </w:rPr>
              <w:t>. (</w:t>
            </w:r>
            <w:proofErr w:type="spellStart"/>
            <w:r>
              <w:rPr>
                <w:sz w:val="24"/>
                <w:lang w:val="en-US"/>
              </w:rPr>
              <w:t>perspectiva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inovativă</w:t>
            </w:r>
            <w:proofErr w:type="spellEnd"/>
            <w:r>
              <w:rPr>
                <w:sz w:val="24"/>
                <w:lang w:val="en-US"/>
              </w:rPr>
              <w:t>)</w:t>
            </w:r>
            <w:r w:rsidRPr="007F7E2E">
              <w:rPr>
                <w:sz w:val="24"/>
                <w:lang w:val="en-US"/>
              </w:rPr>
              <w:t>?</w:t>
            </w:r>
            <w:r>
              <w:rPr>
                <w:sz w:val="24"/>
                <w:lang w:val="en-US"/>
              </w:rPr>
              <w:t xml:space="preserve"> </w:t>
            </w:r>
          </w:p>
          <w:p w:rsidR="00F530E7" w:rsidRPr="007F7E2E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  <w:r w:rsidRPr="001275F0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 w:rsidRPr="007400BB">
              <w:rPr>
                <w:sz w:val="24"/>
                <w:lang w:val="de-DE"/>
              </w:rPr>
              <w:t>Numiți potențialele entități/beneficiari interesate</w:t>
            </w:r>
            <w:r>
              <w:rPr>
                <w:sz w:val="24"/>
                <w:lang w:val="de-DE"/>
              </w:rPr>
              <w:t>/</w:t>
            </w:r>
            <w:r>
              <w:rPr>
                <w:sz w:val="24"/>
                <w:lang w:val="ro-RO"/>
              </w:rPr>
              <w:t>ți</w:t>
            </w:r>
            <w:r w:rsidRPr="007400BB">
              <w:rPr>
                <w:sz w:val="24"/>
                <w:lang w:val="de-DE"/>
              </w:rPr>
              <w:t xml:space="preserve"> de </w:t>
            </w:r>
            <w:r>
              <w:rPr>
                <w:sz w:val="24"/>
                <w:szCs w:val="24"/>
              </w:rPr>
              <w:t>i</w:t>
            </w:r>
            <w:proofErr w:type="spellStart"/>
            <w:r w:rsidRPr="00F530E7">
              <w:rPr>
                <w:sz w:val="24"/>
                <w:lang w:val="es-ES"/>
              </w:rPr>
              <w:t>deea</w:t>
            </w:r>
            <w:proofErr w:type="spellEnd"/>
            <w:r w:rsidRPr="00F530E7">
              <w:rPr>
                <w:sz w:val="24"/>
                <w:lang w:val="es-ES"/>
              </w:rPr>
              <w:t xml:space="preserve"> de </w:t>
            </w:r>
            <w:proofErr w:type="spellStart"/>
            <w:r w:rsidRPr="00F530E7">
              <w:rPr>
                <w:sz w:val="24"/>
                <w:lang w:val="es-ES"/>
              </w:rPr>
              <w:t>valorificare</w:t>
            </w:r>
            <w:proofErr w:type="spellEnd"/>
            <w:r w:rsidRPr="00F530E7">
              <w:rPr>
                <w:sz w:val="24"/>
                <w:lang w:val="es-ES"/>
              </w:rPr>
              <w:t xml:space="preserve"> a </w:t>
            </w:r>
            <w:proofErr w:type="spellStart"/>
            <w:r w:rsidRPr="00F530E7">
              <w:rPr>
                <w:sz w:val="24"/>
                <w:lang w:val="es-ES"/>
              </w:rPr>
              <w:t>cercetării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în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aplicații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practice</w:t>
            </w:r>
            <w:proofErr w:type="spellEnd"/>
            <w:r w:rsidRPr="00F530E7">
              <w:rPr>
                <w:sz w:val="24"/>
                <w:lang w:val="es-ES"/>
              </w:rPr>
              <w:t>/</w:t>
            </w:r>
            <w:proofErr w:type="spellStart"/>
            <w:r w:rsidRPr="00F530E7">
              <w:rPr>
                <w:sz w:val="24"/>
                <w:lang w:val="es-ES"/>
              </w:rPr>
              <w:t>afaceri</w:t>
            </w:r>
            <w:proofErr w:type="spellEnd"/>
            <w:r w:rsidRPr="00F530E7">
              <w:rPr>
                <w:sz w:val="24"/>
                <w:lang w:val="es-ES"/>
              </w:rPr>
              <w:t>/</w:t>
            </w:r>
            <w:proofErr w:type="spellStart"/>
            <w:r w:rsidRPr="00F530E7">
              <w:rPr>
                <w:sz w:val="24"/>
                <w:lang w:val="es-ES"/>
              </w:rPr>
              <w:t>mediul</w:t>
            </w:r>
            <w:proofErr w:type="spellEnd"/>
            <w:r w:rsidRPr="00F530E7">
              <w:rPr>
                <w:sz w:val="24"/>
                <w:lang w:val="es-ES"/>
              </w:rPr>
              <w:t xml:space="preserve"> socio-</w:t>
            </w:r>
            <w:proofErr w:type="spellStart"/>
            <w:r w:rsidRPr="00F530E7">
              <w:rPr>
                <w:sz w:val="24"/>
                <w:lang w:val="es-ES"/>
              </w:rPr>
              <w:t>economic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propusă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r w:rsidRPr="007400BB">
              <w:rPr>
                <w:sz w:val="24"/>
                <w:lang w:val="de-DE"/>
              </w:rPr>
              <w:t>propu</w:t>
            </w:r>
            <w:r>
              <w:rPr>
                <w:sz w:val="24"/>
                <w:lang w:val="de-DE"/>
              </w:rPr>
              <w:t>să de</w:t>
            </w:r>
            <w:r w:rsidRPr="007400BB">
              <w:rPr>
                <w:sz w:val="24"/>
                <w:lang w:val="de-DE"/>
              </w:rPr>
              <w:t xml:space="preserve"> Dvs</w:t>
            </w:r>
            <w:r>
              <w:rPr>
                <w:sz w:val="24"/>
                <w:lang w:val="de-DE"/>
              </w:rPr>
              <w:t xml:space="preserve">. </w:t>
            </w:r>
          </w:p>
          <w:p w:rsidR="00F530E7" w:rsidRPr="00F37A10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400BB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</w:tr>
      <w:tr w:rsidR="00D156A7" w:rsidRPr="007F7E2E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400BB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b w:val="0"/>
                <w:bCs w:val="0"/>
                <w:sz w:val="24"/>
                <w:lang w:val="de-DE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7F7E2E">
              <w:rPr>
                <w:sz w:val="24"/>
                <w:lang w:val="en-US"/>
              </w:rPr>
              <w:t>C</w:t>
            </w:r>
            <w:r>
              <w:rPr>
                <w:sz w:val="24"/>
                <w:lang w:val="en-US"/>
              </w:rPr>
              <w:t xml:space="preserve">are </w:t>
            </w:r>
            <w:proofErr w:type="spellStart"/>
            <w:r>
              <w:rPr>
                <w:sz w:val="24"/>
                <w:lang w:val="en-US"/>
              </w:rPr>
              <w:t>sunt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principalele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probleme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</w:t>
            </w:r>
            <w:proofErr w:type="spellEnd"/>
            <w:r>
              <w:rPr>
                <w:sz w:val="24"/>
                <w:lang w:val="en-US"/>
              </w:rPr>
              <w:t xml:space="preserve"> care le </w:t>
            </w:r>
            <w:proofErr w:type="spellStart"/>
            <w:r>
              <w:rPr>
                <w:sz w:val="24"/>
                <w:lang w:val="en-US"/>
              </w:rPr>
              <w:t>rezolvă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proofErr w:type="spellStart"/>
            <w:r>
              <w:rPr>
                <w:sz w:val="24"/>
                <w:lang w:val="en-US"/>
              </w:rPr>
              <w:t>deea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valorificare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cercetării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aplicații</w:t>
            </w:r>
            <w:proofErr w:type="spellEnd"/>
            <w:r>
              <w:rPr>
                <w:sz w:val="24"/>
                <w:lang w:val="en-US"/>
              </w:rPr>
              <w:t xml:space="preserve"> practice/</w:t>
            </w:r>
            <w:proofErr w:type="spellStart"/>
            <w:r>
              <w:rPr>
                <w:sz w:val="24"/>
                <w:lang w:val="en-US"/>
              </w:rPr>
              <w:t>afaceri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mediul</w:t>
            </w:r>
            <w:proofErr w:type="spellEnd"/>
            <w:r>
              <w:rPr>
                <w:sz w:val="24"/>
                <w:lang w:val="en-US"/>
              </w:rPr>
              <w:t xml:space="preserve"> socio-economic </w:t>
            </w:r>
            <w:proofErr w:type="spellStart"/>
            <w:r>
              <w:rPr>
                <w:sz w:val="24"/>
                <w:lang w:val="en-US"/>
              </w:rPr>
              <w:t>propusă</w:t>
            </w:r>
            <w:proofErr w:type="spellEnd"/>
            <w:r w:rsidRPr="007F7E2E">
              <w:rPr>
                <w:sz w:val="24"/>
                <w:lang w:val="en-US"/>
              </w:rPr>
              <w:t>?</w:t>
            </w:r>
          </w:p>
          <w:p w:rsidR="00F530E7" w:rsidRPr="00F37A10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 w:rsidRPr="00F530E7">
              <w:rPr>
                <w:sz w:val="24"/>
                <w:lang w:val="es-ES"/>
              </w:rPr>
              <w:t>Expuneți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potențialul</w:t>
            </w:r>
            <w:proofErr w:type="spellEnd"/>
            <w:r w:rsidRPr="00F530E7">
              <w:rPr>
                <w:sz w:val="24"/>
                <w:lang w:val="es-ES"/>
              </w:rPr>
              <w:t xml:space="preserve"> de transfer </w:t>
            </w:r>
            <w:proofErr w:type="spellStart"/>
            <w:r w:rsidRPr="00F530E7">
              <w:rPr>
                <w:sz w:val="24"/>
                <w:lang w:val="es-ES"/>
              </w:rPr>
              <w:t>în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mediul</w:t>
            </w:r>
            <w:proofErr w:type="spellEnd"/>
            <w:r w:rsidRPr="00F530E7">
              <w:rPr>
                <w:sz w:val="24"/>
                <w:lang w:val="es-ES"/>
              </w:rPr>
              <w:t xml:space="preserve"> socio-</w:t>
            </w:r>
            <w:proofErr w:type="spellStart"/>
            <w:r w:rsidRPr="00F530E7">
              <w:rPr>
                <w:sz w:val="24"/>
                <w:lang w:val="es-ES"/>
              </w:rPr>
              <w:t>economic</w:t>
            </w:r>
            <w:proofErr w:type="spellEnd"/>
            <w:r w:rsidRPr="00F530E7">
              <w:rPr>
                <w:sz w:val="24"/>
                <w:lang w:val="es-ES"/>
              </w:rPr>
              <w:t xml:space="preserve"> al </w:t>
            </w:r>
            <w:proofErr w:type="spellStart"/>
            <w:r w:rsidRPr="00F530E7">
              <w:rPr>
                <w:sz w:val="24"/>
                <w:lang w:val="es-ES"/>
              </w:rPr>
              <w:t>propunerii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Dvs</w:t>
            </w:r>
            <w:proofErr w:type="spellEnd"/>
            <w:r w:rsidRPr="00F530E7">
              <w:rPr>
                <w:sz w:val="24"/>
                <w:lang w:val="es-ES"/>
              </w:rPr>
              <w:t>.</w:t>
            </w:r>
          </w:p>
          <w:p w:rsidR="00F530E7" w:rsidRPr="00F37A10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Intentionat</w:t>
            </w:r>
            <w:r>
              <w:rPr>
                <w:sz w:val="24"/>
                <w:lang w:val="en-US"/>
              </w:rPr>
              <w:t>i</w:t>
            </w:r>
            <w:proofErr w:type="spellEnd"/>
            <w:r w:rsidR="00991302">
              <w:rPr>
                <w:sz w:val="24"/>
                <w:lang w:val="en-US"/>
              </w:rPr>
              <w:t xml:space="preserve"> </w:t>
            </w:r>
            <w:proofErr w:type="spellStart"/>
            <w:r w:rsidR="00991302">
              <w:rPr>
                <w:sz w:val="24"/>
                <w:lang w:val="en-US"/>
              </w:rPr>
              <w:t>să</w:t>
            </w:r>
            <w:proofErr w:type="spellEnd"/>
            <w:r w:rsidR="00991302">
              <w:rPr>
                <w:sz w:val="24"/>
                <w:lang w:val="en-US"/>
              </w:rPr>
              <w:t xml:space="preserve"> </w:t>
            </w:r>
            <w:proofErr w:type="spellStart"/>
            <w:r w:rsidR="00991302">
              <w:rPr>
                <w:sz w:val="24"/>
                <w:lang w:val="en-US"/>
              </w:rPr>
              <w:t>dezvoltaț</w:t>
            </w:r>
            <w:r w:rsidRPr="007F7E2E">
              <w:rPr>
                <w:sz w:val="24"/>
                <w:lang w:val="en-US"/>
              </w:rPr>
              <w:t>i</w:t>
            </w:r>
            <w:proofErr w:type="spellEnd"/>
            <w:r w:rsidRPr="007F7E2E">
              <w:rPr>
                <w:sz w:val="24"/>
                <w:lang w:val="en-US"/>
              </w:rPr>
              <w:t xml:space="preserve"> un spin-off</w:t>
            </w:r>
            <w:r>
              <w:rPr>
                <w:sz w:val="24"/>
                <w:lang w:val="en-US"/>
              </w:rPr>
              <w:t>/start-up</w:t>
            </w:r>
            <w:r w:rsidRPr="007F7E2E">
              <w:rPr>
                <w:sz w:val="24"/>
                <w:lang w:val="en-US"/>
              </w:rPr>
              <w:t xml:space="preserve"> ca </w:t>
            </w:r>
            <w:proofErr w:type="spellStart"/>
            <w:r w:rsidRPr="007F7E2E">
              <w:rPr>
                <w:sz w:val="24"/>
                <w:lang w:val="en-US"/>
              </w:rPr>
              <w:t>urmare</w:t>
            </w:r>
            <w:proofErr w:type="spellEnd"/>
            <w:r w:rsidRPr="007F7E2E">
              <w:rPr>
                <w:sz w:val="24"/>
                <w:lang w:val="en-US"/>
              </w:rPr>
              <w:t xml:space="preserve"> a </w:t>
            </w:r>
            <w:proofErr w:type="spellStart"/>
            <w:r w:rsidRPr="007F7E2E">
              <w:rPr>
                <w:sz w:val="24"/>
                <w:lang w:val="en-US"/>
              </w:rPr>
              <w:t>form</w:t>
            </w:r>
            <w:r>
              <w:rPr>
                <w:sz w:val="24"/>
                <w:lang w:val="en-US"/>
              </w:rPr>
              <w:t>ă</w:t>
            </w:r>
            <w:r w:rsidRPr="007F7E2E">
              <w:rPr>
                <w:sz w:val="24"/>
                <w:lang w:val="en-US"/>
              </w:rPr>
              <w:t>rii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a</w:t>
            </w:r>
            <w:r>
              <w:rPr>
                <w:sz w:val="24"/>
                <w:lang w:val="en-US"/>
              </w:rPr>
              <w:t>ntreprenoriale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oferite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ace</w:t>
            </w:r>
            <w:r w:rsidRPr="007F7E2E">
              <w:rPr>
                <w:sz w:val="24"/>
                <w:lang w:val="en-US"/>
              </w:rPr>
              <w:t>st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suport</w:t>
            </w:r>
            <w:proofErr w:type="spellEnd"/>
            <w:r w:rsidRPr="007F7E2E">
              <w:rPr>
                <w:sz w:val="24"/>
                <w:lang w:val="en-US"/>
              </w:rPr>
              <w:t>?</w:t>
            </w:r>
          </w:p>
          <w:p w:rsidR="00F530E7" w:rsidRPr="00F37A10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6053E8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Pr="00F530E7" w:rsidRDefault="00991302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Ideea</w:t>
            </w:r>
            <w:proofErr w:type="spellEnd"/>
            <w:r>
              <w:rPr>
                <w:sz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lang w:val="es-ES"/>
              </w:rPr>
              <w:t>propusă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de </w:t>
            </w:r>
            <w:proofErr w:type="spellStart"/>
            <w:r w:rsidR="00F530E7" w:rsidRPr="00F530E7">
              <w:rPr>
                <w:sz w:val="24"/>
                <w:lang w:val="es-ES"/>
              </w:rPr>
              <w:t>Dvs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. </w:t>
            </w:r>
            <w:proofErr w:type="spellStart"/>
            <w:r w:rsidR="00F530E7" w:rsidRPr="00F530E7">
              <w:rPr>
                <w:sz w:val="24"/>
                <w:lang w:val="es-ES"/>
              </w:rPr>
              <w:t>contribuie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la </w:t>
            </w:r>
            <w:proofErr w:type="spellStart"/>
            <w:r w:rsidR="00F530E7" w:rsidRPr="00F530E7">
              <w:rPr>
                <w:sz w:val="24"/>
                <w:lang w:val="es-ES"/>
              </w:rPr>
              <w:t>realizarea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="00F530E7" w:rsidRPr="00F530E7">
              <w:rPr>
                <w:sz w:val="24"/>
                <w:lang w:val="es-ES"/>
              </w:rPr>
              <w:t>strategiilor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</w:t>
            </w:r>
            <w:r w:rsidR="00F530E7" w:rsidRPr="00F530E7">
              <w:rPr>
                <w:sz w:val="24"/>
                <w:u w:val="single"/>
                <w:lang w:val="es-ES"/>
              </w:rPr>
              <w:t xml:space="preserve">UBB </w:t>
            </w:r>
            <w:proofErr w:type="spellStart"/>
            <w:r w:rsidR="00F530E7" w:rsidRPr="00F530E7">
              <w:rPr>
                <w:sz w:val="24"/>
                <w:u w:val="single"/>
                <w:lang w:val="es-ES"/>
              </w:rPr>
              <w:t>goes</w:t>
            </w:r>
            <w:proofErr w:type="spellEnd"/>
            <w:r w:rsidR="00F530E7" w:rsidRPr="00F530E7">
              <w:rPr>
                <w:sz w:val="24"/>
                <w:u w:val="single"/>
                <w:lang w:val="es-ES"/>
              </w:rPr>
              <w:t xml:space="preserve"> Green</w:t>
            </w:r>
            <w:r>
              <w:rPr>
                <w:sz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lang w:val="es-ES"/>
              </w:rPr>
              <w:t>ș</w:t>
            </w:r>
            <w:r w:rsidR="00F530E7" w:rsidRPr="00F530E7">
              <w:rPr>
                <w:sz w:val="24"/>
                <w:lang w:val="es-ES"/>
              </w:rPr>
              <w:t>i</w:t>
            </w:r>
            <w:proofErr w:type="spellEnd"/>
            <w:r w:rsidR="00F530E7" w:rsidRPr="00F530E7">
              <w:rPr>
                <w:sz w:val="24"/>
                <w:lang w:val="es-ES"/>
              </w:rPr>
              <w:t>/</w:t>
            </w:r>
            <w:proofErr w:type="spellStart"/>
            <w:r w:rsidR="00F530E7" w:rsidRPr="00F530E7">
              <w:rPr>
                <w:sz w:val="24"/>
                <w:lang w:val="es-ES"/>
              </w:rPr>
              <w:t>sau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</w:t>
            </w:r>
            <w:r>
              <w:rPr>
                <w:sz w:val="24"/>
                <w:u w:val="single"/>
                <w:lang w:val="es-ES"/>
              </w:rPr>
              <w:t>STEM+ (</w:t>
            </w:r>
            <w:proofErr w:type="spellStart"/>
            <w:r>
              <w:rPr>
                <w:sz w:val="24"/>
                <w:u w:val="single"/>
                <w:lang w:val="es-ES"/>
              </w:rPr>
              <w:t>bifati</w:t>
            </w:r>
            <w:proofErr w:type="spellEnd"/>
            <w:r>
              <w:rPr>
                <w:sz w:val="24"/>
                <w:u w:val="single"/>
                <w:lang w:val="es-ES"/>
              </w:rPr>
              <w:t xml:space="preserve"> X la </w:t>
            </w:r>
            <w:proofErr w:type="spellStart"/>
            <w:r>
              <w:rPr>
                <w:sz w:val="24"/>
                <w:u w:val="single"/>
                <w:lang w:val="es-ES"/>
              </w:rPr>
              <w:t>răspunsul</w:t>
            </w:r>
            <w:proofErr w:type="spellEnd"/>
            <w:r>
              <w:rPr>
                <w:sz w:val="24"/>
                <w:u w:val="single"/>
                <w:lang w:val="es-ES"/>
              </w:rPr>
              <w:t xml:space="preserve"> </w:t>
            </w:r>
            <w:proofErr w:type="spellStart"/>
            <w:r>
              <w:rPr>
                <w:sz w:val="24"/>
                <w:u w:val="single"/>
                <w:lang w:val="es-ES"/>
              </w:rPr>
              <w:t>corespunză</w:t>
            </w:r>
            <w:r w:rsidR="00F530E7" w:rsidRPr="00F530E7">
              <w:rPr>
                <w:sz w:val="24"/>
                <w:u w:val="single"/>
                <w:lang w:val="es-ES"/>
              </w:rPr>
              <w:t>tor</w:t>
            </w:r>
            <w:proofErr w:type="spellEnd"/>
            <w:r w:rsidR="00F530E7" w:rsidRPr="00F530E7">
              <w:rPr>
                <w:sz w:val="24"/>
                <w:u w:val="single"/>
                <w:lang w:val="es-ES"/>
              </w:rPr>
              <w:t>)</w:t>
            </w: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  <w:lang w:val="es-ES"/>
              </w:rPr>
            </w:pPr>
            <w:r w:rsidRPr="00F530E7">
              <w:rPr>
                <w:sz w:val="24"/>
                <w:u w:val="single"/>
                <w:lang w:val="es-ES"/>
              </w:rPr>
              <w:t xml:space="preserve">DA        </w:t>
            </w: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F530E7">
              <w:rPr>
                <w:sz w:val="24"/>
                <w:u w:val="single"/>
                <w:lang w:val="es-ES"/>
              </w:rPr>
              <w:t>NU</w:t>
            </w:r>
            <w:r w:rsidRPr="00F530E7">
              <w:rPr>
                <w:sz w:val="24"/>
                <w:lang w:val="es-ES"/>
              </w:rPr>
              <w:t xml:space="preserve"> </w:t>
            </w: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0E7">
              <w:rPr>
                <w:sz w:val="24"/>
                <w:lang w:val="es-ES"/>
              </w:rPr>
              <w:t xml:space="preserve">UBB </w:t>
            </w:r>
            <w:proofErr w:type="spellStart"/>
            <w:r w:rsidRPr="00F530E7">
              <w:rPr>
                <w:sz w:val="24"/>
                <w:lang w:val="es-ES"/>
              </w:rPr>
              <w:t>Goes</w:t>
            </w:r>
            <w:proofErr w:type="spellEnd"/>
            <w:r w:rsidRPr="00F530E7">
              <w:rPr>
                <w:sz w:val="24"/>
                <w:lang w:val="es-ES"/>
              </w:rPr>
              <w:t xml:space="preserve"> Green: </w:t>
            </w:r>
            <w:hyperlink r:id="rId9" w:history="1">
              <w:r>
                <w:rPr>
                  <w:rStyle w:val="Hyperlink"/>
                </w:rPr>
                <w:t>https://www.ubbcluj.ro/ro/infoubb/files/InfoUBB_2016_10/Hotarare%20privind%20Programul%20,,UBB%20pentru%20Dezvoltarea%20Sustenabila''%20(UBB%20Goes%20Green)%20CA%2031.10.2016.pdf</w:t>
              </w:r>
            </w:hyperlink>
          </w:p>
          <w:p w:rsidR="00F530E7" w:rsidRPr="009977F4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530E7" w:rsidRPr="006D1DD4" w:rsidRDefault="00991302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ș</w:t>
            </w:r>
            <w:r w:rsidR="00F530E7">
              <w:rPr>
                <w:sz w:val="24"/>
                <w:lang w:val="de-DE"/>
              </w:rPr>
              <w:t>i/sau</w:t>
            </w:r>
          </w:p>
          <w:p w:rsidR="00F530E7" w:rsidRPr="006D1DD4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  <w:p w:rsidR="00F530E7" w:rsidRPr="006D1DD4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 w:rsidRPr="006D1DD4">
              <w:rPr>
                <w:sz w:val="24"/>
                <w:lang w:val="de-DE"/>
              </w:rPr>
              <w:t>STEM</w:t>
            </w:r>
          </w:p>
          <w:p w:rsidR="00F530E7" w:rsidRPr="006D1DD4" w:rsidRDefault="0029610B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hyperlink r:id="rId10" w:history="1">
              <w:r w:rsidR="00F530E7">
                <w:rPr>
                  <w:rStyle w:val="Hyperlink"/>
                </w:rPr>
                <w:t>https://www.ubbcluj.ro/ro/infoubb/files/InfoUBB_2019_04/HCA_Implementarea_sistemului_STEM+%20la_UBB_CA_1.04.2019.pdf</w:t>
              </w:r>
            </w:hyperlink>
          </w:p>
          <w:p w:rsidR="00F530E7" w:rsidRPr="00F37A10" w:rsidRDefault="00991302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Daca aț</w:t>
            </w:r>
            <w:r w:rsidR="00F530E7">
              <w:rPr>
                <w:sz w:val="24"/>
                <w:lang w:val="de-DE"/>
              </w:rPr>
              <w:t>i</w:t>
            </w:r>
            <w:r>
              <w:rPr>
                <w:sz w:val="24"/>
                <w:lang w:val="de-DE"/>
              </w:rPr>
              <w:t xml:space="preserve"> bifat DA explicitați în maximum  10 fraze î</w:t>
            </w:r>
            <w:r w:rsidR="00F530E7">
              <w:rPr>
                <w:sz w:val="24"/>
                <w:lang w:val="de-DE"/>
              </w:rPr>
              <w:t>n ce mod ideea Dvs. contribuie la realizarea acestor strategii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</w:tbl>
    <w:p w:rsidR="00F530E7" w:rsidRPr="00F530E7" w:rsidRDefault="00F530E7" w:rsidP="00F530E7">
      <w:pPr>
        <w:shd w:val="clear" w:color="auto" w:fill="FFFFFF" w:themeFill="background1"/>
        <w:rPr>
          <w:lang w:val="es-ES"/>
        </w:rPr>
      </w:pPr>
    </w:p>
    <w:p w:rsidR="00B23D4F" w:rsidRPr="00F37A10" w:rsidRDefault="00B208AD" w:rsidP="00F37A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Data,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37A10">
        <w:rPr>
          <w:rFonts w:ascii="Arial" w:hAnsi="Arial" w:cs="Arial"/>
          <w:sz w:val="24"/>
          <w:szCs w:val="24"/>
          <w:lang w:val="ro-RO"/>
        </w:rPr>
        <w:t>Semnătura</w:t>
      </w:r>
    </w:p>
    <w:sectPr w:rsidR="00B23D4F" w:rsidRPr="00F37A10" w:rsidSect="00051EC6">
      <w:headerReference w:type="default" r:id="rId11"/>
      <w:footerReference w:type="default" r:id="rId12"/>
      <w:pgSz w:w="11907" w:h="16839" w:code="9"/>
      <w:pgMar w:top="1985" w:right="1134" w:bottom="1560" w:left="851" w:header="28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0B" w:rsidRDefault="0029610B" w:rsidP="009F315D">
      <w:pPr>
        <w:spacing w:after="0" w:line="240" w:lineRule="auto"/>
      </w:pPr>
      <w:r>
        <w:separator/>
      </w:r>
    </w:p>
  </w:endnote>
  <w:endnote w:type="continuationSeparator" w:id="0">
    <w:p w:rsidR="0029610B" w:rsidRDefault="0029610B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62" w:rsidRPr="00F530E7" w:rsidRDefault="001A0DFE" w:rsidP="003E5171">
    <w:pPr>
      <w:pStyle w:val="Footer"/>
      <w:tabs>
        <w:tab w:val="clear" w:pos="9406"/>
        <w:tab w:val="right" w:pos="9498"/>
      </w:tabs>
      <w:rPr>
        <w:lang w:val="es-E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50A5D9" wp14:editId="08F74808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6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4F" w:rsidRPr="00F530E7">
      <w:rPr>
        <w:lang w:val="es-ES"/>
      </w:rPr>
      <w:t xml:space="preserve">                                                              </w:t>
    </w:r>
    <w:r w:rsidR="00B23D4F" w:rsidRPr="00F530E7">
      <w:rPr>
        <w:lang w:val="es-ES"/>
      </w:rPr>
      <w:tab/>
      <w:t xml:space="preserve">          </w:t>
    </w:r>
    <w:r w:rsidR="005B4F29" w:rsidRPr="00F530E7">
      <w:rPr>
        <w:lang w:val="es-ES"/>
      </w:rPr>
      <w:t xml:space="preserve">   </w:t>
    </w:r>
    <w:r w:rsidR="00B23D4F" w:rsidRPr="00F530E7">
      <w:rPr>
        <w:lang w:val="es-ES"/>
      </w:rPr>
      <w:t xml:space="preserve">  </w:t>
    </w:r>
    <w:r w:rsidR="00B23D4F">
      <w:rPr>
        <w:noProof/>
      </w:rPr>
      <w:drawing>
        <wp:inline distT="0" distB="0" distL="0" distR="0" wp14:anchorId="1193185A" wp14:editId="5319E612">
          <wp:extent cx="708660" cy="510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3" cy="5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D4F" w:rsidRPr="00F530E7">
      <w:rPr>
        <w:lang w:val="es-ES"/>
      </w:rPr>
      <w:tab/>
      <w:t xml:space="preserve">           </w:t>
    </w:r>
    <w:r w:rsidR="00B23D4F">
      <w:rPr>
        <w:noProof/>
      </w:rPr>
      <w:drawing>
        <wp:inline distT="0" distB="0" distL="0" distR="0" wp14:anchorId="239C3548" wp14:editId="3AB4BE7C">
          <wp:extent cx="561804" cy="5633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8" cy="5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4F" w:rsidRPr="00F530E7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F530E7">
      <w:rPr>
        <w:b/>
        <w:sz w:val="10"/>
        <w:lang w:val="es-ES"/>
      </w:rPr>
      <w:t>AGENȚIA JUDEȚEANĂ</w:t>
    </w:r>
  </w:p>
  <w:p w:rsidR="00B23D4F" w:rsidRPr="00F530E7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F530E7">
      <w:rPr>
        <w:b/>
        <w:sz w:val="10"/>
        <w:lang w:val="es-ES"/>
      </w:rPr>
      <w:t>PENTRU OCUPAREA</w:t>
    </w:r>
  </w:p>
  <w:p w:rsidR="00B23D4F" w:rsidRPr="00F530E7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F530E7">
      <w:rPr>
        <w:b/>
        <w:sz w:val="10"/>
        <w:lang w:val="es-ES"/>
      </w:rPr>
      <w:t>FORȚEI DE MUNCĂ</w:t>
    </w:r>
  </w:p>
  <w:p w:rsidR="00525362" w:rsidRPr="00F530E7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F530E7">
      <w:rPr>
        <w:b/>
        <w:sz w:val="10"/>
        <w:lang w:val="es-ES"/>
      </w:rPr>
      <w:t>CLUJ</w:t>
    </w:r>
  </w:p>
  <w:p w:rsidR="00B23D4F" w:rsidRPr="00F530E7" w:rsidRDefault="00B23D4F" w:rsidP="00B23D4F">
    <w:pPr>
      <w:pStyle w:val="Footer"/>
      <w:tabs>
        <w:tab w:val="center" w:pos="5457"/>
        <w:tab w:val="right" w:pos="10915"/>
      </w:tabs>
      <w:jc w:val="center"/>
      <w:rPr>
        <w:b/>
        <w:sz w:val="10"/>
        <w:lang w:val="es-ES"/>
      </w:rPr>
    </w:pPr>
  </w:p>
  <w:p w:rsidR="007C7752" w:rsidRPr="00F530E7" w:rsidRDefault="006B4246" w:rsidP="005B4F29">
    <w:pPr>
      <w:spacing w:after="0"/>
      <w:ind w:left="-142"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F530E7">
      <w:rPr>
        <w:rFonts w:ascii="Trebuchet MS" w:hAnsi="Trebuchet MS" w:cs="Arial"/>
        <w:b/>
        <w:sz w:val="20"/>
        <w:szCs w:val="20"/>
        <w:lang w:val="es-ES"/>
      </w:rPr>
      <w:t xml:space="preserve">            </w:t>
    </w:r>
    <w:r w:rsidR="007C7752" w:rsidRPr="00F530E7">
      <w:rPr>
        <w:rFonts w:ascii="Trebuchet MS" w:hAnsi="Trebuchet MS" w:cs="Arial"/>
        <w:b/>
        <w:sz w:val="20"/>
        <w:szCs w:val="20"/>
        <w:lang w:val="es-ES"/>
      </w:rPr>
      <w:t>POCU/360/6/13/123886</w:t>
    </w:r>
  </w:p>
  <w:p w:rsidR="00C22E03" w:rsidRPr="00F530E7" w:rsidRDefault="00C22E03" w:rsidP="00FE6E5C">
    <w:pPr>
      <w:spacing w:after="0"/>
      <w:ind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F530E7">
      <w:rPr>
        <w:rFonts w:ascii="Trebuchet MS" w:hAnsi="Trebuchet MS" w:cs="Arial"/>
        <w:b/>
        <w:sz w:val="20"/>
        <w:szCs w:val="20"/>
        <w:lang w:val="es-ES"/>
      </w:rPr>
      <w:t>Antreprenoriat pentru inovare prin cercetare doctorală și postdoctorală</w:t>
    </w:r>
  </w:p>
  <w:p w:rsidR="00AB0E51" w:rsidRPr="007F38A4" w:rsidRDefault="006B4246" w:rsidP="00FE6E5C">
    <w:pPr>
      <w:spacing w:after="0"/>
      <w:ind w:right="156"/>
      <w:jc w:val="center"/>
      <w:rPr>
        <w:rFonts w:ascii="Trebuchet MS" w:hAnsi="Trebuchet MS"/>
        <w:b/>
        <w:i/>
        <w:sz w:val="20"/>
        <w:szCs w:val="20"/>
        <w:lang w:val="ro-RO"/>
      </w:rPr>
    </w:pPr>
    <w:r w:rsidRPr="00F530E7">
      <w:rPr>
        <w:rFonts w:ascii="Trebuchet MS" w:hAnsi="Trebuchet MS" w:cs="Arial"/>
        <w:b/>
        <w:sz w:val="20"/>
        <w:szCs w:val="20"/>
        <w:lang w:val="es-ES"/>
      </w:rPr>
      <w:t xml:space="preserve">    </w:t>
    </w:r>
    <w:r w:rsidR="00AC3075" w:rsidRPr="007F38A4">
      <w:rPr>
        <w:rFonts w:ascii="Trebuchet MS" w:hAnsi="Trebuchet MS"/>
        <w:b/>
        <w:i/>
        <w:sz w:val="20"/>
        <w:szCs w:val="20"/>
        <w:lang w:val="ro-RO"/>
      </w:rPr>
      <w:t>Proiect cofinanţat din Fondul Social European prin Programul Ope</w:t>
    </w:r>
    <w:r w:rsidR="00B23D4F" w:rsidRPr="007F38A4">
      <w:rPr>
        <w:rFonts w:ascii="Trebuchet MS" w:hAnsi="Trebuchet MS"/>
        <w:b/>
        <w:i/>
        <w:sz w:val="20"/>
        <w:szCs w:val="20"/>
        <w:lang w:val="ro-RO"/>
      </w:rPr>
      <w:t>rational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0B" w:rsidRDefault="0029610B" w:rsidP="009F315D">
      <w:pPr>
        <w:spacing w:after="0" w:line="240" w:lineRule="auto"/>
      </w:pPr>
      <w:r>
        <w:separator/>
      </w:r>
    </w:p>
  </w:footnote>
  <w:footnote w:type="continuationSeparator" w:id="0">
    <w:p w:rsidR="0029610B" w:rsidRDefault="0029610B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5D" w:rsidRDefault="001A0DF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51C0AC1" wp14:editId="4FD5962F">
          <wp:simplePos x="0" y="0"/>
          <wp:positionH relativeFrom="column">
            <wp:posOffset>4895215</wp:posOffset>
          </wp:positionH>
          <wp:positionV relativeFrom="paragraph">
            <wp:posOffset>-27940</wp:posOffset>
          </wp:positionV>
          <wp:extent cx="1114425" cy="1167130"/>
          <wp:effectExtent l="0" t="0" r="0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4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FEF5D85" wp14:editId="2CE385FE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0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5D" w:rsidRDefault="001A0D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83079" wp14:editId="7C886B91">
          <wp:simplePos x="0" y="0"/>
          <wp:positionH relativeFrom="column">
            <wp:posOffset>2762885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5D">
      <w:ptab w:relativeTo="margin" w:alignment="center" w:leader="none"/>
    </w:r>
    <w:r w:rsidR="009F315D">
      <w:t xml:space="preserve">  </w:t>
    </w:r>
    <w:r w:rsidR="009F315D">
      <w:ptab w:relativeTo="margin" w:alignment="right" w:leader="none"/>
    </w:r>
    <w:r>
      <w:rPr>
        <w:noProof/>
      </w:rPr>
      <w:drawing>
        <wp:inline distT="0" distB="0" distL="0" distR="0" wp14:anchorId="1893A32C" wp14:editId="72E78E72">
          <wp:extent cx="5867400" cy="5859780"/>
          <wp:effectExtent l="0" t="0" r="0" b="0"/>
          <wp:docPr id="2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3B"/>
    <w:multiLevelType w:val="hybridMultilevel"/>
    <w:tmpl w:val="A9C44894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65514"/>
    <w:multiLevelType w:val="hybridMultilevel"/>
    <w:tmpl w:val="E8FC8BC6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B3F5E"/>
    <w:multiLevelType w:val="multilevel"/>
    <w:tmpl w:val="5B206E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3">
    <w:nsid w:val="10E014F3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255A6"/>
    <w:multiLevelType w:val="multilevel"/>
    <w:tmpl w:val="4AB09AC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6">
    <w:nsid w:val="18D01BB4"/>
    <w:multiLevelType w:val="hybridMultilevel"/>
    <w:tmpl w:val="003081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126E4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8222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41474"/>
    <w:multiLevelType w:val="hybridMultilevel"/>
    <w:tmpl w:val="DF403FE2"/>
    <w:lvl w:ilvl="0" w:tplc="0F2A1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A6218"/>
    <w:multiLevelType w:val="hybridMultilevel"/>
    <w:tmpl w:val="187A74FA"/>
    <w:lvl w:ilvl="0" w:tplc="1CB48300">
      <w:start w:val="1"/>
      <w:numFmt w:val="decimal"/>
      <w:lvlText w:val="1.%1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5F4E70"/>
    <w:multiLevelType w:val="hybridMultilevel"/>
    <w:tmpl w:val="C916EC5E"/>
    <w:lvl w:ilvl="0" w:tplc="1CB48300">
      <w:start w:val="1"/>
      <w:numFmt w:val="decimal"/>
      <w:lvlText w:val="1.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5CF86215"/>
    <w:multiLevelType w:val="hybridMultilevel"/>
    <w:tmpl w:val="A0068DAE"/>
    <w:lvl w:ilvl="0" w:tplc="1A569B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467CF"/>
    <w:multiLevelType w:val="hybridMultilevel"/>
    <w:tmpl w:val="98A6B696"/>
    <w:lvl w:ilvl="0" w:tplc="0418000F">
      <w:start w:val="1"/>
      <w:numFmt w:val="decimal"/>
      <w:lvlText w:val="%1."/>
      <w:lvlJc w:val="left"/>
      <w:pPr>
        <w:ind w:left="113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20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291204"/>
    <w:multiLevelType w:val="hybridMultilevel"/>
    <w:tmpl w:val="049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E6359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46899"/>
    <w:multiLevelType w:val="multilevel"/>
    <w:tmpl w:val="246830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24">
    <w:nsid w:val="72057156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B4099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C479B"/>
    <w:multiLevelType w:val="multilevel"/>
    <w:tmpl w:val="5B206E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7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97" w:hanging="216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4"/>
  </w:num>
  <w:num w:numId="7">
    <w:abstractNumId w:val="23"/>
  </w:num>
  <w:num w:numId="8">
    <w:abstractNumId w:val="10"/>
  </w:num>
  <w:num w:numId="9">
    <w:abstractNumId w:val="8"/>
  </w:num>
  <w:num w:numId="10">
    <w:abstractNumId w:val="20"/>
  </w:num>
  <w:num w:numId="11">
    <w:abstractNumId w:val="21"/>
  </w:num>
  <w:num w:numId="12">
    <w:abstractNumId w:val="26"/>
  </w:num>
  <w:num w:numId="13">
    <w:abstractNumId w:val="6"/>
  </w:num>
  <w:num w:numId="14">
    <w:abstractNumId w:val="22"/>
  </w:num>
  <w:num w:numId="15">
    <w:abstractNumId w:val="4"/>
  </w:num>
  <w:num w:numId="16">
    <w:abstractNumId w:val="3"/>
  </w:num>
  <w:num w:numId="17">
    <w:abstractNumId w:val="25"/>
  </w:num>
  <w:num w:numId="18">
    <w:abstractNumId w:val="15"/>
  </w:num>
  <w:num w:numId="19">
    <w:abstractNumId w:val="9"/>
  </w:num>
  <w:num w:numId="20">
    <w:abstractNumId w:val="19"/>
  </w:num>
  <w:num w:numId="21">
    <w:abstractNumId w:val="0"/>
  </w:num>
  <w:num w:numId="22">
    <w:abstractNumId w:val="1"/>
  </w:num>
  <w:num w:numId="23">
    <w:abstractNumId w:val="5"/>
  </w:num>
  <w:num w:numId="24">
    <w:abstractNumId w:val="24"/>
  </w:num>
  <w:num w:numId="25">
    <w:abstractNumId w:val="7"/>
  </w:num>
  <w:num w:numId="26">
    <w:abstractNumId w:val="16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14660"/>
    <w:rsid w:val="00036D9D"/>
    <w:rsid w:val="00051EC6"/>
    <w:rsid w:val="00063218"/>
    <w:rsid w:val="00091A55"/>
    <w:rsid w:val="000E15FD"/>
    <w:rsid w:val="000E2E87"/>
    <w:rsid w:val="000F1015"/>
    <w:rsid w:val="0010512F"/>
    <w:rsid w:val="00111549"/>
    <w:rsid w:val="00141AB8"/>
    <w:rsid w:val="00147165"/>
    <w:rsid w:val="00153007"/>
    <w:rsid w:val="00170636"/>
    <w:rsid w:val="00185053"/>
    <w:rsid w:val="001A0DFE"/>
    <w:rsid w:val="001A6960"/>
    <w:rsid w:val="001A7E58"/>
    <w:rsid w:val="001B29EF"/>
    <w:rsid w:val="001C023E"/>
    <w:rsid w:val="001D272A"/>
    <w:rsid w:val="001F130F"/>
    <w:rsid w:val="00220C29"/>
    <w:rsid w:val="002224B3"/>
    <w:rsid w:val="00223EA8"/>
    <w:rsid w:val="00242DAD"/>
    <w:rsid w:val="002563E3"/>
    <w:rsid w:val="002635FC"/>
    <w:rsid w:val="00285715"/>
    <w:rsid w:val="0029610B"/>
    <w:rsid w:val="002F0F90"/>
    <w:rsid w:val="00326AA9"/>
    <w:rsid w:val="0033134B"/>
    <w:rsid w:val="00333500"/>
    <w:rsid w:val="00362E95"/>
    <w:rsid w:val="00363CAC"/>
    <w:rsid w:val="00371620"/>
    <w:rsid w:val="00381E6E"/>
    <w:rsid w:val="003A1E59"/>
    <w:rsid w:val="003C0EED"/>
    <w:rsid w:val="003E3D0B"/>
    <w:rsid w:val="003E5171"/>
    <w:rsid w:val="00416900"/>
    <w:rsid w:val="00451EAB"/>
    <w:rsid w:val="00483E4E"/>
    <w:rsid w:val="00484021"/>
    <w:rsid w:val="00485571"/>
    <w:rsid w:val="004A135F"/>
    <w:rsid w:val="004C6115"/>
    <w:rsid w:val="004D0952"/>
    <w:rsid w:val="004D3182"/>
    <w:rsid w:val="004E491A"/>
    <w:rsid w:val="005211BE"/>
    <w:rsid w:val="0052214B"/>
    <w:rsid w:val="005237FE"/>
    <w:rsid w:val="00525362"/>
    <w:rsid w:val="00534015"/>
    <w:rsid w:val="00553B00"/>
    <w:rsid w:val="005567C4"/>
    <w:rsid w:val="00572CB4"/>
    <w:rsid w:val="005A5D93"/>
    <w:rsid w:val="005B4F29"/>
    <w:rsid w:val="005C5970"/>
    <w:rsid w:val="006053E8"/>
    <w:rsid w:val="006178E0"/>
    <w:rsid w:val="00634BE0"/>
    <w:rsid w:val="00635B35"/>
    <w:rsid w:val="00677185"/>
    <w:rsid w:val="006B4246"/>
    <w:rsid w:val="006C7CC1"/>
    <w:rsid w:val="006F4A47"/>
    <w:rsid w:val="007232DC"/>
    <w:rsid w:val="00743D9D"/>
    <w:rsid w:val="0074428C"/>
    <w:rsid w:val="00753A72"/>
    <w:rsid w:val="00755E0F"/>
    <w:rsid w:val="007747F1"/>
    <w:rsid w:val="00784062"/>
    <w:rsid w:val="00792A52"/>
    <w:rsid w:val="007A603E"/>
    <w:rsid w:val="007C0E0A"/>
    <w:rsid w:val="007C64EA"/>
    <w:rsid w:val="007C7752"/>
    <w:rsid w:val="007E49B6"/>
    <w:rsid w:val="007F2509"/>
    <w:rsid w:val="007F38A4"/>
    <w:rsid w:val="00837D25"/>
    <w:rsid w:val="008415CF"/>
    <w:rsid w:val="0085693C"/>
    <w:rsid w:val="00887A90"/>
    <w:rsid w:val="008A06B7"/>
    <w:rsid w:val="008A3278"/>
    <w:rsid w:val="008A75DD"/>
    <w:rsid w:val="008A7744"/>
    <w:rsid w:val="008C6639"/>
    <w:rsid w:val="008E1BC7"/>
    <w:rsid w:val="008E789E"/>
    <w:rsid w:val="008F7D08"/>
    <w:rsid w:val="009002D5"/>
    <w:rsid w:val="009176B2"/>
    <w:rsid w:val="00932625"/>
    <w:rsid w:val="00934D6A"/>
    <w:rsid w:val="00946BF0"/>
    <w:rsid w:val="00951146"/>
    <w:rsid w:val="00991302"/>
    <w:rsid w:val="009C491D"/>
    <w:rsid w:val="009D09F9"/>
    <w:rsid w:val="009D78CC"/>
    <w:rsid w:val="009F315D"/>
    <w:rsid w:val="009F3194"/>
    <w:rsid w:val="00A01763"/>
    <w:rsid w:val="00A038A9"/>
    <w:rsid w:val="00A258CC"/>
    <w:rsid w:val="00A566A0"/>
    <w:rsid w:val="00A60065"/>
    <w:rsid w:val="00A73539"/>
    <w:rsid w:val="00AA182A"/>
    <w:rsid w:val="00AB0E51"/>
    <w:rsid w:val="00AB323E"/>
    <w:rsid w:val="00AB5DE4"/>
    <w:rsid w:val="00AB6177"/>
    <w:rsid w:val="00AC0E1A"/>
    <w:rsid w:val="00AC1FAD"/>
    <w:rsid w:val="00AC3075"/>
    <w:rsid w:val="00AD1CF8"/>
    <w:rsid w:val="00AE1DC6"/>
    <w:rsid w:val="00AF1ECB"/>
    <w:rsid w:val="00AF37D9"/>
    <w:rsid w:val="00B208AD"/>
    <w:rsid w:val="00B21366"/>
    <w:rsid w:val="00B23D4F"/>
    <w:rsid w:val="00B30D2C"/>
    <w:rsid w:val="00B502B6"/>
    <w:rsid w:val="00B520B9"/>
    <w:rsid w:val="00B5316B"/>
    <w:rsid w:val="00B66299"/>
    <w:rsid w:val="00B813F3"/>
    <w:rsid w:val="00B839B9"/>
    <w:rsid w:val="00BA025D"/>
    <w:rsid w:val="00BC323F"/>
    <w:rsid w:val="00BF1739"/>
    <w:rsid w:val="00C22E03"/>
    <w:rsid w:val="00C23AAA"/>
    <w:rsid w:val="00C2541A"/>
    <w:rsid w:val="00C32F3C"/>
    <w:rsid w:val="00C33424"/>
    <w:rsid w:val="00C357A6"/>
    <w:rsid w:val="00C713DB"/>
    <w:rsid w:val="00C72A33"/>
    <w:rsid w:val="00C80CEE"/>
    <w:rsid w:val="00C84C18"/>
    <w:rsid w:val="00CA36C7"/>
    <w:rsid w:val="00CA5103"/>
    <w:rsid w:val="00CA56D1"/>
    <w:rsid w:val="00CB464D"/>
    <w:rsid w:val="00CD2E1B"/>
    <w:rsid w:val="00CD6173"/>
    <w:rsid w:val="00CE5185"/>
    <w:rsid w:val="00D05DD1"/>
    <w:rsid w:val="00D156A7"/>
    <w:rsid w:val="00D16644"/>
    <w:rsid w:val="00D207B8"/>
    <w:rsid w:val="00D5674B"/>
    <w:rsid w:val="00D9044C"/>
    <w:rsid w:val="00D92F75"/>
    <w:rsid w:val="00D952F2"/>
    <w:rsid w:val="00DA1C94"/>
    <w:rsid w:val="00DA4D91"/>
    <w:rsid w:val="00DC2ACC"/>
    <w:rsid w:val="00DD438C"/>
    <w:rsid w:val="00DD56A7"/>
    <w:rsid w:val="00DE70EC"/>
    <w:rsid w:val="00DF05A4"/>
    <w:rsid w:val="00DF2071"/>
    <w:rsid w:val="00E05199"/>
    <w:rsid w:val="00E120B8"/>
    <w:rsid w:val="00E16C66"/>
    <w:rsid w:val="00E2024D"/>
    <w:rsid w:val="00E312E6"/>
    <w:rsid w:val="00E44636"/>
    <w:rsid w:val="00E51033"/>
    <w:rsid w:val="00E541ED"/>
    <w:rsid w:val="00E57A92"/>
    <w:rsid w:val="00E61AC5"/>
    <w:rsid w:val="00E70907"/>
    <w:rsid w:val="00E84055"/>
    <w:rsid w:val="00E874D0"/>
    <w:rsid w:val="00EC25AD"/>
    <w:rsid w:val="00ED39A2"/>
    <w:rsid w:val="00EE5AC8"/>
    <w:rsid w:val="00F138D7"/>
    <w:rsid w:val="00F2494D"/>
    <w:rsid w:val="00F37A10"/>
    <w:rsid w:val="00F407E1"/>
    <w:rsid w:val="00F529B3"/>
    <w:rsid w:val="00F52CC2"/>
    <w:rsid w:val="00F530E7"/>
    <w:rsid w:val="00F949AA"/>
    <w:rsid w:val="00FA0E70"/>
    <w:rsid w:val="00FA4370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E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0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table" w:customStyle="1" w:styleId="GridTable4Accent5">
    <w:name w:val="Grid Table 4 Accent 5"/>
    <w:basedOn w:val="TableNormal"/>
    <w:uiPriority w:val="49"/>
    <w:rsid w:val="00F530E7"/>
    <w:pPr>
      <w:spacing w:after="0" w:line="240" w:lineRule="auto"/>
    </w:pPr>
    <w:rPr>
      <w:rFonts w:eastAsiaTheme="minorHAnsi" w:cstheme="minorBidi"/>
      <w:lang w:val="pl-PL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30E7"/>
    <w:rPr>
      <w:color w:val="0000FF" w:themeColor="hyperlink"/>
      <w:u w:val="single"/>
    </w:rPr>
  </w:style>
  <w:style w:type="paragraph" w:customStyle="1" w:styleId="Default">
    <w:name w:val="Default"/>
    <w:rsid w:val="00F530E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E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0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table" w:customStyle="1" w:styleId="GridTable4Accent5">
    <w:name w:val="Grid Table 4 Accent 5"/>
    <w:basedOn w:val="TableNormal"/>
    <w:uiPriority w:val="49"/>
    <w:rsid w:val="00F530E7"/>
    <w:pPr>
      <w:spacing w:after="0" w:line="240" w:lineRule="auto"/>
    </w:pPr>
    <w:rPr>
      <w:rFonts w:eastAsiaTheme="minorHAnsi" w:cstheme="minorBidi"/>
      <w:lang w:val="pl-PL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30E7"/>
    <w:rPr>
      <w:color w:val="0000FF" w:themeColor="hyperlink"/>
      <w:u w:val="single"/>
    </w:rPr>
  </w:style>
  <w:style w:type="paragraph" w:customStyle="1" w:styleId="Default">
    <w:name w:val="Default"/>
    <w:rsid w:val="00F530E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bbcluj.ro/ro/infoubb/files/InfoUBB_2019_04/HCA_Implementarea_sistemului_STEM+%20la_UBB_CA_1.04.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bbcluj.ro/ro/infoubb/files/InfoUBB_2016_10/Hotarare%20privind%20Programul%20,,UBB%20pentru%20Dezvoltarea%20Sustenabila''%20(UBB%20Goes%20Green)%20CA%2031.10.2016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C7C5-A777-44AC-B75D-CDDFD616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aurora</cp:lastModifiedBy>
  <cp:revision>13</cp:revision>
  <cp:lastPrinted>2019-06-27T10:56:00Z</cp:lastPrinted>
  <dcterms:created xsi:type="dcterms:W3CDTF">2019-07-23T07:18:00Z</dcterms:created>
  <dcterms:modified xsi:type="dcterms:W3CDTF">2019-08-05T11:58:00Z</dcterms:modified>
</cp:coreProperties>
</file>